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089" w:rsidRPr="000C5089" w:rsidRDefault="000C5089" w:rsidP="000C5089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0C5089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0C5089" w:rsidRPr="000C5089" w:rsidRDefault="000C5089" w:rsidP="000C5089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0C5089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0C5089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0C5089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0C5089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0C5089">
        <w:rPr>
          <w:rFonts w:ascii="PT Astra Serif" w:eastAsia="Calibri" w:hAnsi="PT Astra Serif" w:cs="Times New Roman"/>
          <w:sz w:val="28"/>
          <w:szCs w:val="28"/>
        </w:rPr>
        <w:t>»</w:t>
      </w:r>
    </w:p>
    <w:p w:rsidR="000C5089" w:rsidRPr="000C5089" w:rsidRDefault="000C5089" w:rsidP="000C5089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0C5089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0C5089" w:rsidRPr="000C5089" w:rsidRDefault="000C5089" w:rsidP="000C5089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0C5089">
        <w:rPr>
          <w:rFonts w:ascii="PT Astra Serif" w:eastAsia="Calibri" w:hAnsi="PT Astra Serif" w:cs="Times New Roman"/>
          <w:sz w:val="28"/>
          <w:szCs w:val="28"/>
        </w:rPr>
        <w:t xml:space="preserve">в 1 </w:t>
      </w:r>
      <w:proofErr w:type="gramStart"/>
      <w:r w:rsidRPr="000C5089">
        <w:rPr>
          <w:rFonts w:ascii="PT Astra Serif" w:eastAsia="Calibri" w:hAnsi="PT Astra Serif" w:cs="Times New Roman"/>
          <w:sz w:val="28"/>
          <w:szCs w:val="28"/>
        </w:rPr>
        <w:t>полугодие  2024</w:t>
      </w:r>
      <w:proofErr w:type="gramEnd"/>
      <w:r w:rsidRPr="000C5089">
        <w:rPr>
          <w:rFonts w:ascii="PT Astra Serif" w:eastAsia="Calibri" w:hAnsi="PT Astra Serif" w:cs="Times New Roman"/>
          <w:sz w:val="28"/>
          <w:szCs w:val="28"/>
        </w:rPr>
        <w:t>-2025 учебного года</w:t>
      </w:r>
    </w:p>
    <w:p w:rsidR="00020D9E" w:rsidRPr="000C5089" w:rsidRDefault="000C5089" w:rsidP="000C5089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0C5089">
        <w:rPr>
          <w:rFonts w:ascii="PT Astra Serif" w:eastAsia="Calibri" w:hAnsi="PT Astra Serif" w:cs="Times New Roman"/>
          <w:sz w:val="28"/>
          <w:szCs w:val="28"/>
        </w:rPr>
        <w:t>6 класс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>Русский язык</w:t>
      </w:r>
    </w:p>
    <w:tbl>
      <w:tblPr>
        <w:tblW w:w="906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60"/>
        <w:gridCol w:w="4666"/>
        <w:gridCol w:w="2736"/>
      </w:tblGrid>
      <w:tr w:rsidR="000C5089" w:rsidRPr="000C5089" w:rsidTr="000C5089">
        <w:trPr>
          <w:trHeight w:val="372"/>
        </w:trPr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0C5089" w:rsidRPr="000C5089" w:rsidTr="000C5089">
        <w:trPr>
          <w:trHeight w:val="866"/>
        </w:trPr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Диагностическая контрольная работа (тест/диктант) по изученному в 5 классе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09.09</w:t>
            </w:r>
          </w:p>
        </w:tc>
      </w:tr>
      <w:tr w:rsidR="000C5089" w:rsidRPr="000C5089" w:rsidTr="000C5089">
        <w:trPr>
          <w:trHeight w:val="372"/>
        </w:trPr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Сочинение- описание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1.10</w:t>
            </w:r>
          </w:p>
        </w:tc>
      </w:tr>
      <w:tr w:rsidR="000C5089" w:rsidRPr="000C5089" w:rsidTr="000C5089">
        <w:trPr>
          <w:trHeight w:val="879"/>
        </w:trPr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по теме «тест. Функциональные разновидности языка»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14.10</w:t>
            </w:r>
          </w:p>
        </w:tc>
      </w:tr>
      <w:tr w:rsidR="000C5089" w:rsidRPr="000C5089" w:rsidTr="000C5089">
        <w:trPr>
          <w:trHeight w:val="372"/>
        </w:trPr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Сочинение-описание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11.11</w:t>
            </w:r>
          </w:p>
        </w:tc>
      </w:tr>
      <w:tr w:rsidR="000C5089" w:rsidRPr="000C5089" w:rsidTr="000C5089">
        <w:trPr>
          <w:trHeight w:val="866"/>
        </w:trPr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по теме «Лексикология. Культура речи»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18.11</w:t>
            </w:r>
          </w:p>
        </w:tc>
      </w:tr>
      <w:tr w:rsidR="000C5089" w:rsidRPr="000C5089" w:rsidTr="000C5089">
        <w:trPr>
          <w:trHeight w:val="866"/>
        </w:trPr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по теме «</w:t>
            </w:r>
            <w:proofErr w:type="spellStart"/>
            <w:proofErr w:type="gramStart"/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словобразование</w:t>
            </w:r>
            <w:proofErr w:type="spellEnd"/>
            <w:proofErr w:type="gramEnd"/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 xml:space="preserve"> и культура речи»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10.12</w:t>
            </w:r>
          </w:p>
        </w:tc>
      </w:tr>
      <w:tr w:rsidR="000C5089" w:rsidRPr="000C5089" w:rsidTr="000C5089">
        <w:trPr>
          <w:trHeight w:val="626"/>
        </w:trPr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по теме «имя существительное»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C5089" w:rsidRPr="000C5089" w:rsidRDefault="000C5089" w:rsidP="000C508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0C5089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23.12</w:t>
            </w:r>
          </w:p>
        </w:tc>
      </w:tr>
    </w:tbl>
    <w:p w:rsidR="000C5089" w:rsidRPr="000C5089" w:rsidRDefault="000C5089" w:rsidP="000C5089">
      <w:pPr>
        <w:jc w:val="center"/>
        <w:rPr>
          <w:rFonts w:ascii="PT Astra Serif" w:hAnsi="PT Astra Serif"/>
          <w:sz w:val="28"/>
          <w:szCs w:val="28"/>
        </w:rPr>
      </w:pP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 xml:space="preserve">Математика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788"/>
        <w:gridCol w:w="3481"/>
        <w:gridCol w:w="3318"/>
      </w:tblGrid>
      <w:tr w:rsidR="000C5089" w:rsidRPr="000C5089" w:rsidTr="000C5089">
        <w:trPr>
          <w:trHeight w:val="353"/>
        </w:trPr>
        <w:tc>
          <w:tcPr>
            <w:tcW w:w="1788" w:type="dxa"/>
            <w:vMerge w:val="restart"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0C5089">
              <w:rPr>
                <w:rFonts w:ascii="PT Astra Serif" w:hAnsi="PT Astra Serif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81" w:type="dxa"/>
            <w:vMerge w:val="restart"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0C5089">
              <w:rPr>
                <w:rFonts w:ascii="PT Astra Serif" w:hAnsi="PT Astra Serif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3318" w:type="dxa"/>
            <w:vMerge w:val="restart"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0C5089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Дата  </w:t>
            </w:r>
          </w:p>
        </w:tc>
      </w:tr>
      <w:tr w:rsidR="000C5089" w:rsidRPr="000C5089" w:rsidTr="000C5089">
        <w:trPr>
          <w:trHeight w:val="322"/>
        </w:trPr>
        <w:tc>
          <w:tcPr>
            <w:tcW w:w="1788" w:type="dxa"/>
            <w:vMerge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481" w:type="dxa"/>
            <w:vMerge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318" w:type="dxa"/>
            <w:vMerge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0C5089" w:rsidRPr="000C5089" w:rsidTr="000C5089">
        <w:trPr>
          <w:trHeight w:val="330"/>
        </w:trPr>
        <w:tc>
          <w:tcPr>
            <w:tcW w:w="1788" w:type="dxa"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481" w:type="dxa"/>
          </w:tcPr>
          <w:p w:rsidR="000C5089" w:rsidRPr="000C5089" w:rsidRDefault="000C5089" w:rsidP="000C508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hAnsi="PT Astra Serif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3318" w:type="dxa"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hAnsi="PT Astra Serif" w:cs="Times New Roman"/>
                <w:sz w:val="28"/>
                <w:szCs w:val="28"/>
              </w:rPr>
              <w:t>18.10</w:t>
            </w:r>
          </w:p>
        </w:tc>
      </w:tr>
      <w:tr w:rsidR="000C5089" w:rsidRPr="000C5089" w:rsidTr="000C5089">
        <w:trPr>
          <w:trHeight w:val="300"/>
        </w:trPr>
        <w:tc>
          <w:tcPr>
            <w:tcW w:w="1788" w:type="dxa"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481" w:type="dxa"/>
          </w:tcPr>
          <w:p w:rsidR="000C5089" w:rsidRPr="000C5089" w:rsidRDefault="000C5089" w:rsidP="000C508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hAnsi="PT Astra Serif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3318" w:type="dxa"/>
          </w:tcPr>
          <w:p w:rsidR="000C5089" w:rsidRPr="000C5089" w:rsidRDefault="000C5089" w:rsidP="000C5089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hAnsi="PT Astra Serif" w:cs="Times New Roman"/>
                <w:sz w:val="28"/>
                <w:szCs w:val="28"/>
              </w:rPr>
              <w:t>18.12</w:t>
            </w:r>
          </w:p>
        </w:tc>
      </w:tr>
    </w:tbl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</w:p>
    <w:p w:rsidR="000C5089" w:rsidRPr="000C5089" w:rsidRDefault="000C5089" w:rsidP="000C5089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 w:rsidRPr="000C5089">
        <w:rPr>
          <w:rFonts w:ascii="PT Astra Serif" w:eastAsia="Calibri" w:hAnsi="PT Astra Serif" w:cs="Times New Roman"/>
          <w:sz w:val="28"/>
          <w:szCs w:val="28"/>
        </w:rPr>
        <w:t xml:space="preserve">География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5"/>
        <w:gridCol w:w="678"/>
        <w:gridCol w:w="6956"/>
        <w:gridCol w:w="846"/>
      </w:tblGrid>
      <w:tr w:rsidR="000C5089" w:rsidRPr="000C5089" w:rsidTr="002324F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089" w:rsidRPr="000C5089" w:rsidRDefault="000C5089" w:rsidP="000C508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eastAsia="Calibri" w:hAnsi="PT Astra Serif" w:cs="Times New Roman"/>
                <w:sz w:val="28"/>
                <w:szCs w:val="28"/>
              </w:rPr>
              <w:lastRenderedPageBreak/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089" w:rsidRPr="000C5089" w:rsidRDefault="000C5089" w:rsidP="000C508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089" w:rsidRPr="000C5089" w:rsidRDefault="000C5089" w:rsidP="000C508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089" w:rsidRPr="000C5089" w:rsidRDefault="000C5089" w:rsidP="000C508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0C5089" w:rsidRPr="000C5089" w:rsidTr="002324F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089" w:rsidRPr="000C5089" w:rsidRDefault="000C5089" w:rsidP="000C508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eastAsia="Calibri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089" w:rsidRPr="000C5089" w:rsidRDefault="000C5089" w:rsidP="000C508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89" w:rsidRPr="000C5089" w:rsidRDefault="000C5089" w:rsidP="000C5089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  <w:t xml:space="preserve">Контрольная работа по теме "Гидросфера — водная оболочка Земли" Контрольная работа по теме "Гидросфера — водная оболочка Земли" </w:t>
            </w:r>
            <w:r w:rsidRPr="000C5089">
              <w:rPr>
                <w:rFonts w:ascii="PT Astra Serif" w:eastAsia="Calibri" w:hAnsi="PT Astra Serif" w:cs="Times New Roman"/>
                <w:b/>
                <w:color w:val="000000"/>
                <w:sz w:val="28"/>
                <w:szCs w:val="28"/>
              </w:rPr>
              <w:t>0,5 часа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089" w:rsidRPr="000C5089" w:rsidRDefault="000C5089" w:rsidP="000C508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C5089">
              <w:rPr>
                <w:rFonts w:ascii="PT Astra Serif" w:eastAsia="Calibri" w:hAnsi="PT Astra Serif" w:cs="Times New Roman"/>
                <w:sz w:val="28"/>
                <w:szCs w:val="28"/>
              </w:rPr>
              <w:t>13.11</w:t>
            </w:r>
          </w:p>
        </w:tc>
      </w:tr>
    </w:tbl>
    <w:p w:rsidR="000C5089" w:rsidRDefault="000C5089" w:rsidP="000C5089">
      <w:pPr>
        <w:rPr>
          <w:rFonts w:ascii="PT Astra Serif" w:hAnsi="PT Astra Serif"/>
          <w:sz w:val="28"/>
          <w:szCs w:val="28"/>
        </w:rPr>
      </w:pPr>
    </w:p>
    <w:p w:rsidR="0077736A" w:rsidRDefault="0077736A" w:rsidP="000C5089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Иностранный язык </w:t>
      </w:r>
    </w:p>
    <w:tbl>
      <w:tblPr>
        <w:tblStyle w:val="a3"/>
        <w:tblW w:w="9481" w:type="dxa"/>
        <w:tblLook w:val="04A0" w:firstRow="1" w:lastRow="0" w:firstColumn="1" w:lastColumn="0" w:noHBand="0" w:noVBand="1"/>
      </w:tblPr>
      <w:tblGrid>
        <w:gridCol w:w="7260"/>
        <w:gridCol w:w="2221"/>
      </w:tblGrid>
      <w:tr w:rsidR="0077736A" w:rsidRPr="00204636" w:rsidTr="0077736A">
        <w:trPr>
          <w:trHeight w:val="222"/>
        </w:trPr>
        <w:tc>
          <w:tcPr>
            <w:tcW w:w="7260" w:type="dxa"/>
          </w:tcPr>
          <w:p w:rsidR="0077736A" w:rsidRPr="00204636" w:rsidRDefault="0077736A" w:rsidP="0077736A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04636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2221" w:type="dxa"/>
          </w:tcPr>
          <w:p w:rsidR="0077736A" w:rsidRPr="00204636" w:rsidRDefault="0077736A" w:rsidP="0077736A">
            <w:pPr>
              <w:rPr>
                <w:rFonts w:ascii="PT Astra Serif" w:hAnsi="PT Astra Serif" w:cs="Times New Roman"/>
                <w:sz w:val="28"/>
                <w:szCs w:val="28"/>
              </w:rPr>
            </w:pPr>
            <w:bookmarkStart w:id="0" w:name="_GoBack"/>
            <w:bookmarkEnd w:id="0"/>
            <w:r w:rsidRPr="00204636">
              <w:rPr>
                <w:rFonts w:ascii="PT Astra Serif" w:hAnsi="PT Astra Serif" w:cs="Times New Roman"/>
                <w:sz w:val="28"/>
                <w:szCs w:val="28"/>
              </w:rPr>
              <w:t>Дата</w:t>
            </w:r>
          </w:p>
        </w:tc>
      </w:tr>
      <w:tr w:rsidR="0077736A" w:rsidRPr="00971D9C" w:rsidTr="0077736A">
        <w:trPr>
          <w:trHeight w:val="909"/>
        </w:trPr>
        <w:tc>
          <w:tcPr>
            <w:tcW w:w="7260" w:type="dxa"/>
          </w:tcPr>
          <w:p w:rsidR="0077736A" w:rsidRDefault="0077736A" w:rsidP="0077736A"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Входная контрольная работа</w:t>
            </w:r>
            <w:r w:rsidRPr="0019680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  <w:p w:rsidR="0077736A" w:rsidRPr="00971D9C" w:rsidRDefault="0077736A" w:rsidP="0077736A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96804">
              <w:rPr>
                <w:rFonts w:ascii="PT Astra Serif" w:hAnsi="PT Astra Serif" w:cs="Times New Roman"/>
                <w:sz w:val="28"/>
                <w:szCs w:val="28"/>
              </w:rPr>
              <w:t>Контроль по теме "Взаимоотношения в семье и с друзьями. Семейные праздники"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1" w:type="dxa"/>
          </w:tcPr>
          <w:p w:rsidR="0077736A" w:rsidRPr="00650063" w:rsidRDefault="0077736A" w:rsidP="00777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17.10.2024</w:t>
            </w:r>
          </w:p>
        </w:tc>
      </w:tr>
      <w:tr w:rsidR="0077736A" w:rsidRPr="00971D9C" w:rsidTr="0077736A">
        <w:trPr>
          <w:trHeight w:val="444"/>
        </w:trPr>
        <w:tc>
          <w:tcPr>
            <w:tcW w:w="7260" w:type="dxa"/>
          </w:tcPr>
          <w:p w:rsidR="0077736A" w:rsidRPr="00971D9C" w:rsidRDefault="0077736A" w:rsidP="0077736A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96804">
              <w:rPr>
                <w:rFonts w:ascii="PT Astra Serif" w:hAnsi="PT Astra Serif" w:cs="Times New Roman"/>
                <w:sz w:val="28"/>
                <w:szCs w:val="28"/>
              </w:rPr>
              <w:t>Контроль по теме "Внешность и характер человека (литературного персонажа)"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1" w:type="dxa"/>
          </w:tcPr>
          <w:p w:rsidR="0077736A" w:rsidRPr="00650063" w:rsidRDefault="0077736A" w:rsidP="00777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31.10.2024</w:t>
            </w:r>
          </w:p>
        </w:tc>
      </w:tr>
      <w:tr w:rsidR="0077736A" w:rsidRPr="00971D9C" w:rsidTr="0077736A">
        <w:trPr>
          <w:trHeight w:val="676"/>
        </w:trPr>
        <w:tc>
          <w:tcPr>
            <w:tcW w:w="7260" w:type="dxa"/>
          </w:tcPr>
          <w:p w:rsidR="0077736A" w:rsidRPr="00971D9C" w:rsidRDefault="0077736A" w:rsidP="0077736A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96804">
              <w:rPr>
                <w:rFonts w:ascii="PT Astra Serif" w:hAnsi="PT Astra Serif" w:cs="Times New Roman"/>
                <w:sz w:val="28"/>
                <w:szCs w:val="28"/>
              </w:rPr>
              <w:t>Контроль по теме "Досуг и увлечения (хобби) современного подростка (чтение, кино, театр, спорт)"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1" w:type="dxa"/>
          </w:tcPr>
          <w:p w:rsidR="0077736A" w:rsidRPr="00650063" w:rsidRDefault="0077736A" w:rsidP="00777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26.12.2024</w:t>
            </w:r>
          </w:p>
        </w:tc>
      </w:tr>
    </w:tbl>
    <w:p w:rsidR="0077736A" w:rsidRPr="000C5089" w:rsidRDefault="0077736A" w:rsidP="000C5089">
      <w:pPr>
        <w:rPr>
          <w:rFonts w:ascii="PT Astra Serif" w:hAnsi="PT Astra Serif"/>
          <w:sz w:val="28"/>
          <w:szCs w:val="28"/>
        </w:rPr>
      </w:pP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>Литература,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>История России,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>География,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 xml:space="preserve">Биология, 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>ОДНКР,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>Музыка,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>Изобразительное искусство,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>Труд(технология),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  <w:r w:rsidRPr="000C5089">
        <w:rPr>
          <w:rFonts w:ascii="PT Astra Serif" w:hAnsi="PT Astra Serif"/>
          <w:sz w:val="28"/>
          <w:szCs w:val="28"/>
        </w:rPr>
        <w:t>Физическая культура- оценочные процедуры в 1 полугодии не предусмотрены.</w:t>
      </w: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</w:p>
    <w:p w:rsidR="000C5089" w:rsidRPr="000C5089" w:rsidRDefault="000C5089" w:rsidP="000C5089">
      <w:pPr>
        <w:rPr>
          <w:rFonts w:ascii="PT Astra Serif" w:hAnsi="PT Astra Serif"/>
          <w:sz w:val="28"/>
          <w:szCs w:val="28"/>
        </w:rPr>
      </w:pPr>
    </w:p>
    <w:sectPr w:rsidR="000C5089" w:rsidRPr="000C5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BD"/>
    <w:rsid w:val="000C5089"/>
    <w:rsid w:val="000D29D4"/>
    <w:rsid w:val="0077736A"/>
    <w:rsid w:val="00CD6DBD"/>
    <w:rsid w:val="00E2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C3662-9407-4A2F-9E1D-FF035BBD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C508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C5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2024-09-24T07:30:00Z</dcterms:created>
  <dcterms:modified xsi:type="dcterms:W3CDTF">2024-09-25T07:49:00Z</dcterms:modified>
</cp:coreProperties>
</file>